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7" w:hanging="267" w:hangingChars="100"/>
        <w:rPr>
          <w:rFonts w:hint="default"/>
          <w:color w:val="auto"/>
        </w:rPr>
      </w:pPr>
      <w:r>
        <w:rPr>
          <w:rFonts w:hint="eastAsia"/>
          <w:color w:val="auto"/>
        </w:rPr>
        <w:t>様式</w:t>
      </w:r>
      <w:r>
        <w:rPr>
          <w:rFonts w:hint="eastAsia"/>
          <w:color w:val="auto"/>
          <w:shd w:val="clear" w:color="auto" w:fill="auto"/>
        </w:rPr>
        <w:t>第</w:t>
      </w:r>
      <w:r>
        <w:rPr>
          <w:rFonts w:hint="eastAsia"/>
          <w:color w:val="auto"/>
        </w:rPr>
        <w:t>３号（第９条関係）</w:t>
      </w:r>
    </w:p>
    <w:p>
      <w:pPr>
        <w:pStyle w:val="0"/>
        <w:ind w:left="267" w:leftChars="100" w:firstLine="3735" w:firstLineChars="1400"/>
        <w:rPr>
          <w:rFonts w:hint="default"/>
          <w:color w:val="auto"/>
        </w:rPr>
      </w:pPr>
    </w:p>
    <w:p>
      <w:pPr>
        <w:pStyle w:val="0"/>
        <w:ind w:left="267" w:hanging="267" w:hangingChars="10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寄居町</w:t>
      </w:r>
      <w:r>
        <w:rPr>
          <w:rFonts w:hint="eastAsia"/>
          <w:color w:val="auto"/>
          <w:kern w:val="0"/>
        </w:rPr>
        <w:t>クビアカツヤカミキリ駆除薬剤使用報告書</w:t>
      </w:r>
    </w:p>
    <w:p>
      <w:pPr>
        <w:pStyle w:val="0"/>
        <w:ind w:left="267" w:hanging="267" w:hangingChars="100"/>
        <w:jc w:val="center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wordWrap w:val="0"/>
        <w:ind w:left="267" w:right="267" w:rightChars="100" w:hanging="267" w:hangingChars="10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ind w:left="267" w:hanging="267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</w:p>
    <w:p>
      <w:pPr>
        <w:pStyle w:val="0"/>
        <w:ind w:left="267" w:leftChars="10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（宛先）</w:t>
      </w:r>
    </w:p>
    <w:p>
      <w:pPr>
        <w:pStyle w:val="0"/>
        <w:ind w:left="0" w:leftChars="0" w:right="4001" w:rightChars="1500" w:firstLine="1867" w:firstLineChars="700"/>
        <w:rPr>
          <w:rFonts w:hint="default"/>
          <w:color w:val="auto"/>
        </w:rPr>
      </w:pPr>
      <w:r>
        <w:rPr>
          <w:rFonts w:hint="eastAsia"/>
          <w:color w:val="auto"/>
        </w:rPr>
        <w:t>寄居町長</w:t>
      </w:r>
    </w:p>
    <w:p>
      <w:pPr>
        <w:pStyle w:val="0"/>
        <w:ind w:right="2401" w:rightChars="900" w:firstLine="5335" w:firstLineChars="2000"/>
        <w:jc w:val="right"/>
        <w:rPr>
          <w:rFonts w:hint="default"/>
          <w:color w:val="auto"/>
        </w:rPr>
      </w:pPr>
    </w:p>
    <w:p>
      <w:pPr>
        <w:pStyle w:val="0"/>
        <w:ind w:right="2401" w:rightChars="900" w:firstLine="5335" w:firstLineChars="2000"/>
        <w:jc w:val="right"/>
        <w:rPr>
          <w:rFonts w:hint="default"/>
          <w:color w:val="auto"/>
        </w:rPr>
      </w:pPr>
    </w:p>
    <w:tbl>
      <w:tblPr>
        <w:tblStyle w:val="11"/>
        <w:tblpPr w:leftFromText="142" w:rightFromText="142" w:topFromText="0" w:bottomFromText="0" w:vertAnchor="text" w:horzAnchor="text" w:tblpX="263" w:tblpY="139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313"/>
        <w:gridCol w:w="1855"/>
        <w:gridCol w:w="5643"/>
      </w:tblGrid>
      <w:tr>
        <w:trPr>
          <w:trHeight w:val="765" w:hRule="atLeast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10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10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―　　　　―</w:t>
            </w:r>
          </w:p>
        </w:tc>
      </w:tr>
      <w:tr>
        <w:trPr>
          <w:trHeight w:val="700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被害木所在場所（地番）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寄居町大字</w:t>
            </w:r>
          </w:p>
        </w:tc>
      </w:tr>
      <w:tr>
        <w:trPr>
          <w:trHeight w:val="700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使　用　日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年　　　月　　　日</w:t>
            </w:r>
          </w:p>
        </w:tc>
      </w:tr>
      <w:tr>
        <w:trPr>
          <w:trHeight w:val="56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　考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日付けで配布申請した駆除薬剤について、次のとおり使用しましたので、寄居町クビアカツヤカミキリ駆除薬剤の配布に関する要綱第９条の規定により報告します。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33"/>
        <w:numPr>
          <w:ilvl w:val="0"/>
          <w:numId w:val="1"/>
        </w:numPr>
        <w:spacing w:before="0" w:beforeLines="0" w:beforeAutospacing="0" w:after="0" w:afterLines="0" w:afterAutospacing="0"/>
        <w:jc w:val="both"/>
        <w:rPr>
          <w:rFonts w:hint="default" w:ascii="ＭＳ 明朝" w:hAnsi="ＭＳ 明朝" w:eastAsia="ＭＳ 明朝"/>
          <w:color w:val="auto"/>
          <w:shd w:val="clear" w:color="auto" w:fill="auto"/>
        </w:rPr>
      </w:pPr>
      <w:r>
        <w:rPr>
          <w:rFonts w:hint="eastAsia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駆除薬剤の使用状況が確認できる写真</w:t>
      </w:r>
    </w:p>
    <w:p>
      <w:pPr>
        <w:pStyle w:val="33"/>
        <w:numPr>
          <w:ilvl w:val="0"/>
          <w:numId w:val="1"/>
        </w:numPr>
        <w:spacing w:before="0" w:beforeLines="0" w:beforeAutospacing="0" w:after="0" w:afterLines="0" w:afterAutospacing="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その他町長が必要と認める書類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8EEB17E"/>
    <w:lvl w:ilvl="0" w:tplc="3C22629C"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5"/>
  <w:drawingGridHorizontalSpacing w:val="267"/>
  <w:drawingGridVerticalSpacing w:val="360"/>
  <w:noPunctuationKerning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/>
      <w:sz w:val="21"/>
    </w:rPr>
  </w:style>
  <w:style w:type="character" w:styleId="20" w:customStyle="1">
    <w:name w:val="記 (文字)"/>
    <w:basedOn w:val="10"/>
    <w:next w:val="20"/>
    <w:link w:val="19"/>
    <w:uiPriority w:val="0"/>
    <w:rPr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ＭＳ 明朝" w:hAnsi="ＭＳ 明朝"/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rFonts w:ascii="ＭＳ 明朝" w:hAnsi="ＭＳ 明朝"/>
      <w:b w:val="1"/>
      <w:kern w:val="2"/>
      <w:sz w:val="24"/>
    </w:rPr>
  </w:style>
  <w:style w:type="paragraph" w:styleId="30">
    <w:name w:val="Revision"/>
    <w:next w:val="30"/>
    <w:link w:val="0"/>
    <w:uiPriority w:val="0"/>
    <w:rPr>
      <w:rFonts w:ascii="ＭＳ 明朝" w:hAnsi="ＭＳ 明朝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>
    <w:name w:val="Normal (Web)"/>
    <w:basedOn w:val="0"/>
    <w:next w:val="33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2604</TotalTime>
  <Pages>1</Pages>
  <Words>0</Words>
  <Characters>192</Characters>
  <Application>JUST Note</Application>
  <Lines>74</Lines>
  <Paragraphs>20</Paragraphs>
  <Company>寄居町</Company>
  <CharactersWithSpaces>234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［新制定］</dc:title>
  <dc:creator>Administrator</dc:creator>
  <cp:lastModifiedBy>飯野　智紀</cp:lastModifiedBy>
  <cp:lastPrinted>2026-03-04T06:51:12Z</cp:lastPrinted>
  <dcterms:created xsi:type="dcterms:W3CDTF">2023-08-28T00:00:00Z</dcterms:created>
  <dcterms:modified xsi:type="dcterms:W3CDTF">2026-03-28T05:16:21Z</dcterms:modified>
  <cp:revision>165</cp:revision>
</cp:coreProperties>
</file>