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adjustRightInd w:val="0"/>
        <w:spacing w:line="360" w:lineRule="exact"/>
        <w:rPr>
          <w:rFonts w:hint="default" w:ascii="ＭＳ 明朝" w:hAnsi="ＭＳ 明朝" w:eastAsia="ＭＳ 明朝"/>
          <w:color w:val="000000"/>
          <w:w w:val="200"/>
          <w:kern w:val="0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</w:rPr>
        <w:t>様式第２号</w:t>
      </w:r>
    </w:p>
    <w:p>
      <w:pPr>
        <w:pStyle w:val="0"/>
        <w:autoSpaceDE w:val="0"/>
        <w:autoSpaceDN w:val="0"/>
        <w:adjustRightInd w:val="0"/>
        <w:spacing w:line="360" w:lineRule="exact"/>
        <w:jc w:val="center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</w:rPr>
        <w:t>「ＹＯＲＩＩ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ＫＥＮＫＯ弁当」製造</w:t>
      </w:r>
      <w:r>
        <w:rPr>
          <w:rFonts w:hint="eastAsia" w:ascii="ＭＳ 明朝" w:hAnsi="ＭＳ 明朝" w:eastAsia="ＭＳ 明朝"/>
          <w:color w:val="000000"/>
          <w:kern w:val="0"/>
        </w:rPr>
        <w:t>販売事業者　事業計画書</w:t>
      </w:r>
    </w:p>
    <w:p>
      <w:pPr>
        <w:pStyle w:val="0"/>
        <w:autoSpaceDE w:val="0"/>
        <w:autoSpaceDN w:val="0"/>
        <w:adjustRightInd w:val="0"/>
        <w:spacing w:line="360" w:lineRule="exact"/>
        <w:jc w:val="center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360" w:lineRule="exact"/>
        <w:jc w:val="both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以下の内容について、必要事項を記入の上、該当する項目に○を付けてください。</w:t>
      </w:r>
    </w:p>
    <w:tbl>
      <w:tblPr>
        <w:tblStyle w:val="5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415"/>
        <w:gridCol w:w="1980"/>
        <w:gridCol w:w="3099"/>
      </w:tblGrid>
      <w:tr>
        <w:trPr>
          <w:trHeight w:val="540" w:hRule="exact"/>
        </w:trPr>
        <w:tc>
          <w:tcPr>
            <w:tcW w:w="341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氏名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法人の場合は名称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5079" w:type="dxa"/>
            <w:gridSpan w:val="2"/>
            <w:vAlign w:val="top"/>
          </w:tcPr>
          <w:p>
            <w:pPr>
              <w:pStyle w:val="0"/>
              <w:tabs>
                <w:tab w:val="left" w:leader="none" w:pos="2240"/>
              </w:tabs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341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健康弁当の１日の販売可能数</w:t>
            </w:r>
          </w:p>
        </w:tc>
        <w:tc>
          <w:tcPr>
            <w:tcW w:w="5079" w:type="dxa"/>
            <w:gridSpan w:val="2"/>
            <w:vAlign w:val="center"/>
          </w:tcPr>
          <w:p>
            <w:pPr>
              <w:pStyle w:val="0"/>
              <w:wordWrap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個　　　　　　　　</w:t>
            </w:r>
          </w:p>
        </w:tc>
      </w:tr>
      <w:tr>
        <w:trPr>
          <w:trHeight w:val="2190" w:hRule="atLeast"/>
        </w:trPr>
        <w:tc>
          <w:tcPr>
            <w:tcW w:w="8494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42"/>
                <w:w w:val="96"/>
                <w:kern w:val="0"/>
                <w:sz w:val="21"/>
                <w:fitText w:val="1628" w:id="1"/>
              </w:rPr>
              <w:t>販売可能日</w:t>
            </w:r>
            <w:r>
              <w:rPr>
                <w:rFonts w:hint="eastAsia" w:ascii="ＭＳ 明朝" w:hAnsi="ＭＳ 明朝" w:eastAsia="ＭＳ 明朝"/>
                <w:spacing w:val="3"/>
                <w:w w:val="96"/>
                <w:kern w:val="0"/>
                <w:sz w:val="21"/>
                <w:fitText w:val="1628" w:id="1"/>
              </w:rPr>
              <w:t>時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販売可能な曜日に時間を記入してください。</w:t>
            </w:r>
          </w:p>
          <w:tbl>
            <w:tblPr>
              <w:tblStyle w:val="56"/>
              <w:tblpPr w:leftFromText="142" w:rightFromText="142" w:topFromText="0" w:bottomFromText="0" w:vertAnchor="text" w:horzAnchor="text" w:tblpX="389" w:tblpY="49"/>
              <w:tblW w:w="7639" w:type="dxa"/>
              <w:tblLayout w:type="fixed"/>
              <w:tblLook w:firstRow="1" w:lastRow="0" w:firstColumn="1" w:lastColumn="0" w:noHBand="0" w:noVBand="1" w:val="04A0"/>
            </w:tblPr>
            <w:tblGrid>
              <w:gridCol w:w="1519"/>
              <w:gridCol w:w="720"/>
              <w:gridCol w:w="720"/>
              <w:gridCol w:w="540"/>
              <w:gridCol w:w="540"/>
              <w:gridCol w:w="720"/>
              <w:gridCol w:w="540"/>
              <w:gridCol w:w="1080"/>
              <w:gridCol w:w="1260"/>
            </w:tblGrid>
            <w:tr>
              <w:trPr/>
              <w:tc>
                <w:tcPr>
                  <w:tcW w:w="1519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可能日</w:t>
                  </w:r>
                </w:p>
              </w:tc>
              <w:tc>
                <w:tcPr>
                  <w:tcW w:w="720" w:type="dxa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 w:eastAsia="ＭＳ 明朝"/>
                      <w:b w:val="1"/>
                      <w:sz w:val="21"/>
                    </w:rPr>
                    <w:t>記入例</w:t>
                  </w:r>
                  <w:r>
                    <w:rPr>
                      <w:rFonts w:hint="eastAsia" w:ascii="ＭＳ 明朝" w:hAnsi="ＭＳ 明朝" w:eastAsia="ＭＳ 明朝"/>
                      <w:b w:val="1"/>
                      <w:sz w:val="21"/>
                    </w:rPr>
                    <w:t xml:space="preserve"> </w:t>
                  </w:r>
                  <w:r>
                    <w:rPr>
                      <w:rFonts w:hint="eastAsia" w:ascii="ＭＳ 明朝" w:hAnsi="ＭＳ 明朝" w:eastAsia="ＭＳ 明朝"/>
                      <w:b w:val="1"/>
                      <w:sz w:val="21"/>
                    </w:rPr>
                    <w:t>○</w:t>
                  </w:r>
                </w:p>
              </w:tc>
            </w:tr>
            <w:tr>
              <w:trPr/>
              <w:tc>
                <w:tcPr>
                  <w:tcW w:w="1519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曜日</w:t>
                  </w:r>
                </w:p>
              </w:tc>
              <w:tc>
                <w:tcPr>
                  <w:tcW w:w="72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日</w:t>
                  </w:r>
                </w:p>
              </w:tc>
              <w:tc>
                <w:tcPr>
                  <w:tcW w:w="72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月</w:t>
                  </w:r>
                </w:p>
              </w:tc>
              <w:tc>
                <w:tcPr>
                  <w:tcW w:w="54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火</w:t>
                  </w:r>
                </w:p>
              </w:tc>
              <w:tc>
                <w:tcPr>
                  <w:tcW w:w="54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水</w:t>
                  </w:r>
                </w:p>
              </w:tc>
              <w:tc>
                <w:tcPr>
                  <w:tcW w:w="72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木</w:t>
                  </w:r>
                </w:p>
              </w:tc>
              <w:tc>
                <w:tcPr>
                  <w:tcW w:w="54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金</w:t>
                  </w: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土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日</w:t>
                  </w:r>
                </w:p>
              </w:tc>
            </w:tr>
            <w:tr>
              <w:trPr>
                <w:trHeight w:val="756" w:hRule="atLeast"/>
              </w:trPr>
              <w:tc>
                <w:tcPr>
                  <w:tcW w:w="1519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時間</w:t>
                  </w:r>
                </w:p>
              </w:tc>
              <w:tc>
                <w:tcPr>
                  <w:tcW w:w="720" w:type="dxa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 w:eastAsia="ＭＳ 明朝"/>
                      <w:b w:val="1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b w:val="1"/>
                      <w:sz w:val="21"/>
                    </w:rPr>
                    <w:t>10:00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 w:eastAsia="ＭＳ 明朝"/>
                      <w:b w:val="1"/>
                      <w:sz w:val="21"/>
                    </w:rPr>
                    <w:t>～</w:t>
                  </w:r>
                  <w:r>
                    <w:rPr>
                      <w:rFonts w:hint="eastAsia" w:ascii="ＭＳ 明朝" w:hAnsi="ＭＳ 明朝" w:eastAsia="ＭＳ 明朝"/>
                      <w:b w:val="1"/>
                      <w:sz w:val="21"/>
                    </w:rPr>
                    <w:t>12:00</w:t>
                  </w:r>
                </w:p>
              </w:tc>
            </w:tr>
          </w:tbl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※その他必要な事項がございましたら、備考欄に記入してください。</w:t>
            </w:r>
          </w:p>
          <w:p>
            <w:pPr>
              <w:pStyle w:val="0"/>
              <w:ind w:left="210" w:leftChars="1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備考（　　　　　　　　　　　　　　　　　　　　　　　　　　　　　　　　　　　）</w:t>
            </w:r>
          </w:p>
        </w:tc>
      </w:tr>
      <w:tr>
        <w:trPr>
          <w:trHeight w:val="946" w:hRule="atLeast"/>
        </w:trPr>
        <w:tc>
          <w:tcPr>
            <w:tcW w:w="5395" w:type="dxa"/>
            <w:gridSpan w:val="2"/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36"/>
                <w:kern w:val="0"/>
                <w:sz w:val="21"/>
                <w:fitText w:val="1628" w:id="2"/>
              </w:rPr>
              <w:t>販売予定価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sz w:val="21"/>
                <w:fitText w:val="1628" w:id="2"/>
              </w:rPr>
              <w:t>格</w:t>
            </w:r>
          </w:p>
        </w:tc>
        <w:tc>
          <w:tcPr>
            <w:tcW w:w="3099" w:type="dxa"/>
            <w:vAlign w:val="center"/>
          </w:tcPr>
          <w:p>
            <w:pPr>
              <w:pStyle w:val="0"/>
              <w:wordWrap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弁当Ａ　　　　　　　　円</w:t>
            </w:r>
          </w:p>
          <w:p>
            <w:pPr>
              <w:pStyle w:val="0"/>
              <w:wordWrap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弁当Ｂ　　　　　　　　円</w:t>
            </w:r>
          </w:p>
          <w:p>
            <w:pPr>
              <w:pStyle w:val="0"/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弁当Ｃ　　　　　　　　円</w:t>
            </w:r>
          </w:p>
        </w:tc>
      </w:tr>
      <w:tr>
        <w:trPr>
          <w:trHeight w:val="1250" w:hRule="atLeast"/>
        </w:trPr>
        <w:tc>
          <w:tcPr>
            <w:tcW w:w="5395" w:type="dxa"/>
            <w:gridSpan w:val="2"/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36"/>
                <w:kern w:val="0"/>
                <w:sz w:val="21"/>
                <w:fitText w:val="1628" w:id="3"/>
              </w:rPr>
              <w:t>配達可能地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sz w:val="21"/>
                <w:fitText w:val="1628" w:id="3"/>
              </w:rPr>
              <w:t>域</w:t>
            </w:r>
          </w:p>
        </w:tc>
        <w:tc>
          <w:tcPr>
            <w:tcW w:w="3099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・寄居町内全域</w:t>
            </w:r>
          </w:p>
          <w:p>
            <w:pPr>
              <w:pStyle w:val="0"/>
              <w:spacing w:line="240" w:lineRule="exact"/>
              <w:ind w:left="210" w:hanging="210" w:hanging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・一部地域のみ（　　　　　　　　　　）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・配達不可</w:t>
            </w:r>
          </w:p>
        </w:tc>
      </w:tr>
      <w:tr>
        <w:trPr>
          <w:trHeight w:val="890" w:hRule="atLeast"/>
        </w:trPr>
        <w:tc>
          <w:tcPr>
            <w:tcW w:w="539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弁当の販売実績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※販売実績がある場合は、直近のメニュー表を提出してください。</w:t>
            </w:r>
          </w:p>
        </w:tc>
        <w:tc>
          <w:tcPr>
            <w:tcW w:w="309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年間　　　　　　　食</w:t>
            </w:r>
          </w:p>
        </w:tc>
      </w:tr>
      <w:tr>
        <w:trPr>
          <w:trHeight w:val="500" w:hRule="atLeast"/>
        </w:trPr>
        <w:tc>
          <w:tcPr>
            <w:tcW w:w="539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食品衛生責任者設置の有無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有り　・　無し</w:t>
            </w:r>
          </w:p>
        </w:tc>
      </w:tr>
      <w:tr>
        <w:trPr>
          <w:trHeight w:val="1700" w:hRule="atLeast"/>
        </w:trPr>
        <w:tc>
          <w:tcPr>
            <w:tcW w:w="8494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健康弁当製造販売についてのアピールポイント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color w:val="FF0000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2F5395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character" w:styleId="35">
    <w:name w:val="annotation reference"/>
    <w:basedOn w:val="10"/>
    <w:next w:val="35"/>
    <w:link w:val="0"/>
    <w:uiPriority w:val="0"/>
    <w:semiHidden/>
    <w:rPr>
      <w:sz w:val="18"/>
    </w:rPr>
  </w:style>
  <w:style w:type="paragraph" w:styleId="36">
    <w:name w:val="annotation text"/>
    <w:basedOn w:val="0"/>
    <w:next w:val="36"/>
    <w:link w:val="37"/>
    <w:uiPriority w:val="0"/>
    <w:semiHidden/>
  </w:style>
  <w:style w:type="character" w:styleId="37" w:customStyle="1">
    <w:name w:val="コメント文字列 (文字)"/>
    <w:basedOn w:val="10"/>
    <w:next w:val="37"/>
    <w:link w:val="36"/>
    <w:uiPriority w:val="0"/>
  </w:style>
  <w:style w:type="paragraph" w:styleId="38">
    <w:name w:val="annotation subject"/>
    <w:basedOn w:val="36"/>
    <w:next w:val="36"/>
    <w:link w:val="39"/>
    <w:uiPriority w:val="0"/>
    <w:semiHidden/>
    <w:rPr>
      <w:b w:val="1"/>
    </w:rPr>
  </w:style>
  <w:style w:type="character" w:styleId="39" w:customStyle="1">
    <w:name w:val="コメント内容 (文字)"/>
    <w:basedOn w:val="37"/>
    <w:next w:val="39"/>
    <w:link w:val="38"/>
    <w:uiPriority w:val="0"/>
    <w:rPr>
      <w:b w:val="1"/>
    </w:rPr>
  </w:style>
  <w:style w:type="character" w:styleId="40">
    <w:name w:val="Hyperlink"/>
    <w:basedOn w:val="10"/>
    <w:next w:val="40"/>
    <w:link w:val="0"/>
    <w:uiPriority w:val="0"/>
    <w:rPr>
      <w:color w:val="0563C1" w:themeColor="hyperlink"/>
      <w:u w:val="single" w:color="auto"/>
    </w:rPr>
  </w:style>
  <w:style w:type="character" w:styleId="41" w:customStyle="1">
    <w:name w:val="未解決のメンション1"/>
    <w:basedOn w:val="10"/>
    <w:next w:val="41"/>
    <w:link w:val="0"/>
    <w:uiPriority w:val="0"/>
    <w:rPr>
      <w:color w:val="605E5C"/>
      <w:shd w:val="clear" w:color="auto" w:fill="E1DFDD"/>
    </w:rPr>
  </w:style>
  <w:style w:type="paragraph" w:styleId="42">
    <w:name w:val="No Spacing"/>
    <w:next w:val="42"/>
    <w:link w:val="0"/>
    <w:uiPriority w:val="0"/>
    <w:qFormat/>
    <w:pPr>
      <w:widowControl w:val="0"/>
    </w:pPr>
    <w:rPr/>
  </w:style>
  <w:style w:type="character" w:styleId="43">
    <w:name w:val="FollowedHyperlink"/>
    <w:basedOn w:val="10"/>
    <w:next w:val="43"/>
    <w:link w:val="0"/>
    <w:uiPriority w:val="0"/>
    <w:rPr>
      <w:color w:val="954F72" w:themeColor="followedHyperlink"/>
      <w:u w:val="single" w:color="auto"/>
    </w:rPr>
  </w:style>
  <w:style w:type="paragraph" w:styleId="44">
    <w:name w:val="header"/>
    <w:basedOn w:val="0"/>
    <w:next w:val="44"/>
    <w:link w:val="4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5" w:customStyle="1">
    <w:name w:val="ヘッダー (文字)"/>
    <w:basedOn w:val="10"/>
    <w:next w:val="45"/>
    <w:link w:val="44"/>
    <w:uiPriority w:val="0"/>
  </w:style>
  <w:style w:type="paragraph" w:styleId="46">
    <w:name w:val="footer"/>
    <w:basedOn w:val="0"/>
    <w:next w:val="46"/>
    <w:link w:val="4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7" w:customStyle="1">
    <w:name w:val="フッター (文字)"/>
    <w:basedOn w:val="10"/>
    <w:next w:val="47"/>
    <w:link w:val="46"/>
    <w:uiPriority w:val="0"/>
  </w:style>
  <w:style w:type="paragraph" w:styleId="48">
    <w:name w:val="TOC Heading"/>
    <w:basedOn w:val="1"/>
    <w:next w:val="0"/>
    <w:link w:val="0"/>
    <w:uiPriority w:val="0"/>
    <w:qFormat/>
    <w:pPr>
      <w:spacing w:before="240" w:beforeLines="0" w:beforeAutospacing="0" w:after="0" w:afterLines="0" w:afterAutospacing="0" w:line="259" w:lineRule="auto"/>
      <w:outlineLvl w:val="9"/>
    </w:pPr>
    <w:rPr>
      <w:color w:val="2F5395" w:themeColor="accent1" w:themeShade="BF"/>
      <w:kern w:val="0"/>
    </w:rPr>
  </w:style>
  <w:style w:type="paragraph" w:styleId="49">
    <w:name w:val="toc 2"/>
    <w:basedOn w:val="0"/>
    <w:next w:val="0"/>
    <w:link w:val="0"/>
    <w:uiPriority w:val="0"/>
    <w:pPr>
      <w:spacing w:after="100" w:afterLines="0" w:afterAutospacing="0" w:line="259" w:lineRule="auto"/>
      <w:ind w:left="220"/>
    </w:pPr>
    <w:rPr>
      <w:kern w:val="0"/>
      <w:sz w:val="22"/>
    </w:rPr>
  </w:style>
  <w:style w:type="paragraph" w:styleId="50">
    <w:name w:val="toc 1"/>
    <w:basedOn w:val="0"/>
    <w:next w:val="0"/>
    <w:link w:val="0"/>
    <w:uiPriority w:val="0"/>
    <w:pPr>
      <w:spacing w:after="100" w:afterLines="0" w:afterAutospacing="0" w:line="259" w:lineRule="auto"/>
    </w:pPr>
    <w:rPr>
      <w:kern w:val="0"/>
      <w:sz w:val="22"/>
    </w:rPr>
  </w:style>
  <w:style w:type="paragraph" w:styleId="51">
    <w:name w:val="toc 3"/>
    <w:basedOn w:val="0"/>
    <w:next w:val="0"/>
    <w:link w:val="0"/>
    <w:uiPriority w:val="0"/>
    <w:pPr>
      <w:spacing w:after="100" w:afterLines="0" w:afterAutospacing="0" w:line="259" w:lineRule="auto"/>
      <w:ind w:left="440"/>
    </w:pPr>
    <w:rPr>
      <w:kern w:val="0"/>
      <w:sz w:val="22"/>
    </w:rPr>
  </w:style>
  <w:style w:type="character" w:styleId="52">
    <w:name w:val="footnote reference"/>
    <w:basedOn w:val="10"/>
    <w:next w:val="52"/>
    <w:link w:val="0"/>
    <w:uiPriority w:val="0"/>
    <w:semiHidden/>
    <w:rPr>
      <w:vertAlign w:val="superscript"/>
    </w:rPr>
  </w:style>
  <w:style w:type="character" w:styleId="53">
    <w:name w:val="endnote reference"/>
    <w:basedOn w:val="10"/>
    <w:next w:val="53"/>
    <w:link w:val="0"/>
    <w:uiPriority w:val="0"/>
    <w:semiHidden/>
    <w:rPr>
      <w:vertAlign w:val="superscript"/>
    </w:rPr>
  </w:style>
  <w:style w:type="paragraph" w:styleId="54">
    <w:name w:val="Balloon Text"/>
    <w:basedOn w:val="0"/>
    <w:next w:val="54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55">
    <w:name w:val="Table Grid"/>
    <w:basedOn w:val="11"/>
    <w:next w:val="5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6" w:customStyle="1">
    <w:name w:val="表（シンプル 1）"/>
    <w:basedOn w:val="11"/>
    <w:next w:val="5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4</Words>
  <Characters>308</Characters>
  <Application>JUST Note</Application>
  <Lines>58</Lines>
  <Paragraphs>38</Paragraphs>
  <CharactersWithSpaces>400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dna0616@outlook.jp</dc:creator>
  <cp:lastModifiedBy>阿部　大輔</cp:lastModifiedBy>
  <cp:lastPrinted>2026-04-24T11:08:23Z</cp:lastPrinted>
  <dcterms:created xsi:type="dcterms:W3CDTF">2026-04-04T23:32:00Z</dcterms:created>
  <dcterms:modified xsi:type="dcterms:W3CDTF">2026-04-28T10:30:52Z</dcterms:modified>
  <cp:revision>8</cp:revision>
</cp:coreProperties>
</file>